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Donahue Joseph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TECH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MKS INC</w:t>
              </w:r>
            </w:hyperlink>
            <w:r>
              <w:rPr/>
              <w:t xml:space="preserve"> [ </w:t>
            </w:r>
            <w:r>
              <w:rPr>
                <w:rFonts w:ascii="Times;serif" w:hAnsi="Times;serif"/>
                <w:color w:val="0000FF"/>
                <w:sz w:val="24"/>
                <w:shd w:fill="FFFFFF" w:val="clear"/>
              </w:rPr>
              <w:t>MKSI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3"/>
        <w:gridCol w:w="783"/>
        <w:gridCol w:w="606"/>
        <w:gridCol w:w="342"/>
        <w:gridCol w:w="818"/>
        <w:gridCol w:w="429"/>
        <w:gridCol w:w="984"/>
        <w:gridCol w:w="1349"/>
        <w:gridCol w:w="972"/>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327.954</w:t>
            </w:r>
            <w:r>
              <w:rPr>
                <w:rFonts w:ascii="Times;serif" w:hAnsi="Times;serif"/>
                <w:color w:val="008000"/>
                <w:position w:val="7"/>
                <w:sz w:val="16"/>
                <w:sz w:val="20"/>
                <w:shd w:fill="FFFFFF" w:val="clear"/>
              </w:rPr>
              <w:t>(1)</w:t>
            </w:r>
            <w:r>
              <w:rPr/>
              <w:t xml:space="preserve"> </w:t>
            </w:r>
          </w:p>
        </w:tc>
        <w:tc>
          <w:tcPr>
            <w:tcW w:w="13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10,032.704</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at prices ranging from $327.90 to $328.21. The price reported above reflects the weighted average sale price. The reporting person hereby undertakes to provide, upon request, the full information regarding the number of shares and prices at which the transaction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Kathryn Rickards,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323" TargetMode="External"/><Relationship Id="rId5" Type="http://schemas.openxmlformats.org/officeDocument/2006/relationships/hyperlink" Target="http://www.sec.gov/cgi-bin/browse-edgar?action=getcompany&amp;CIK=00010495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3311</Characters>
  <CharactersWithSpaces>3860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